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uerpo"/>
        <w:bidi w:val="0"/>
      </w:pPr>
      <w:r>
        <mc:AlternateContent>
          <mc:Choice Requires="wps">
            <w:drawing>
              <wp:anchor distT="152400" distB="152400" distL="152400" distR="152400" simplePos="0" relativeHeight="251659264" behindDoc="0" locked="0" layoutInCell="1" allowOverlap="1">
                <wp:simplePos x="0" y="0"/>
                <wp:positionH relativeFrom="margin">
                  <wp:posOffset>-6349</wp:posOffset>
                </wp:positionH>
                <wp:positionV relativeFrom="line">
                  <wp:posOffset>162560</wp:posOffset>
                </wp:positionV>
                <wp:extent cx="6392754" cy="3753774"/>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wps:spPr>
                        <a:xfrm>
                          <a:off x="0" y="0"/>
                          <a:ext cx="6392754" cy="3753774"/>
                        </a:xfrm>
                        <a:prstGeom prst="rect">
                          <a:avLst/>
                        </a:prstGeom>
                        <a:solidFill>
                          <a:schemeClr val="accent1"/>
                        </a:solidFill>
                        <a:ln w="12700" cap="flat">
                          <a:noFill/>
                          <a:miter lim="400000"/>
                        </a:ln>
                        <a:effectLst/>
                      </wps:spPr>
                      <wps:bodyPr/>
                    </wps:wsp>
                  </a:graphicData>
                </a:graphic>
              </wp:anchor>
            </w:drawing>
          </mc:Choice>
          <mc:Fallback>
            <w:pict>
              <v:rect id="_x0000_s1026" style="visibility:visible;position:absolute;margin-left:-0.5pt;margin-top:12.8pt;width:503.4pt;height:295.6pt;z-index:251659264;mso-position-horizontal:absolute;mso-position-horizontal-relative:margin;mso-position-vertical:absolute;mso-position-vertical-relative:line;mso-wrap-distance-left:12.0pt;mso-wrap-distance-top:12.0pt;mso-wrap-distance-right:12.0pt;mso-wrap-distance-bottom:12.0pt;">
                <v:fill color="#00A2FF" opacity="100.0%" type="solid"/>
                <v:stroke on="f" weight="1.0pt" dashstyle="solid" endcap="flat" miterlimit="400.0%" joinstyle="miter" linestyle="single" startarrow="none" startarrowwidth="medium" startarrowlength="medium" endarrow="none" endarrowwidth="medium" endarrowlength="medium"/>
                <w10:wrap type="topAndBottom" side="bothSides" anchorx="margin"/>
              </v:rect>
            </w:pict>
          </mc:Fallback>
        </mc:AlternateContent>
      </w:r>
      <w:r>
        <mc:AlternateContent>
          <mc:Choice Requires="wps">
            <w:drawing>
              <wp:anchor distT="152400" distB="152400" distL="152400" distR="152400" simplePos="0" relativeHeight="251660288" behindDoc="0" locked="0" layoutInCell="1" allowOverlap="1">
                <wp:simplePos x="0" y="0"/>
                <wp:positionH relativeFrom="margin">
                  <wp:posOffset>2264254</wp:posOffset>
                </wp:positionH>
                <wp:positionV relativeFrom="line">
                  <wp:posOffset>1872322</wp:posOffset>
                </wp:positionV>
                <wp:extent cx="1578849" cy="334249"/>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microsoft.com/office/word/2010/wordprocessingShape">
                    <wps:wsp>
                      <wps:cNvSpPr txBox="1"/>
                      <wps:spPr>
                        <a:xfrm>
                          <a:off x="0" y="0"/>
                          <a:ext cx="1578849" cy="334249"/>
                        </a:xfrm>
                        <a:prstGeom prst="rect">
                          <a:avLst/>
                        </a:prstGeom>
                        <a:noFill/>
                        <a:ln w="12700" cap="flat">
                          <a:noFill/>
                          <a:miter lim="400000"/>
                        </a:ln>
                        <a:effectLst/>
                      </wps:spPr>
                      <wps:txbx>
                        <w:txbxContent>
                          <w:p>
                            <w:pPr>
                              <w:pStyle w:val="Cuerpo"/>
                            </w:pPr>
                            <w:r>
                              <w:rPr>
                                <w:color w:val="fefefe"/>
                                <w:sz w:val="32"/>
                                <w:szCs w:val="32"/>
                                <w:rtl w:val="0"/>
                                <w:lang w:val="es-ES_tradnl"/>
                              </w:rPr>
                              <w:t>Frame del video</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178.3pt;margin-top:147.4pt;width:124.3pt;height:26.3pt;z-index:25166028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uerpo"/>
                      </w:pPr>
                      <w:r>
                        <w:rPr>
                          <w:color w:val="fefefe"/>
                          <w:sz w:val="32"/>
                          <w:szCs w:val="32"/>
                          <w:rtl w:val="0"/>
                          <w:lang w:val="es-ES_tradnl"/>
                        </w:rPr>
                        <w:t>Frame del video</w:t>
                      </w:r>
                    </w:p>
                  </w:txbxContent>
                </v:textbox>
                <w10:wrap type="through" side="bothSides" anchorx="margin"/>
              </v:shape>
            </w:pict>
          </mc:Fallback>
        </mc:AlternateContent>
      </w:r>
    </w:p>
    <w:p>
      <w:pPr>
        <w:pStyle w:val="Cuerpo"/>
        <w:bidi w:val="0"/>
      </w:pPr>
    </w:p>
    <w:p>
      <w:pPr>
        <w:pStyle w:val="Cuerpo"/>
        <w:bidi w:val="0"/>
      </w:pPr>
    </w:p>
    <w:p>
      <w:pPr>
        <w:pStyle w:val="Cuerpo"/>
        <w:bidi w:val="0"/>
      </w:pPr>
    </w:p>
    <w:p>
      <w:pPr>
        <w:pStyle w:val="Cuerpo"/>
        <w:rPr>
          <w:b w:val="1"/>
          <w:bCs w:val="1"/>
        </w:rPr>
      </w:pPr>
      <w:r>
        <w:rPr>
          <w:b w:val="1"/>
          <w:bCs w:val="1"/>
          <w:rtl w:val="0"/>
          <w:lang w:val="es-ES_tradnl"/>
        </w:rPr>
        <w:t>FICHA T</w:t>
      </w:r>
      <w:r>
        <w:rPr>
          <w:b w:val="1"/>
          <w:bCs w:val="1"/>
          <w:rtl w:val="0"/>
          <w:lang w:val="es-ES_tradnl"/>
        </w:rPr>
        <w:t>É</w:t>
      </w:r>
      <w:r>
        <w:rPr>
          <w:b w:val="1"/>
          <w:bCs w:val="1"/>
          <w:rtl w:val="0"/>
          <w:lang w:val="es-ES_tradnl"/>
        </w:rPr>
        <w:t>CNICA:</w:t>
      </w:r>
    </w:p>
    <w:p>
      <w:pPr>
        <w:pStyle w:val="Cuerpo"/>
        <w:bidi w:val="0"/>
      </w:pPr>
    </w:p>
    <w:p>
      <w:pPr>
        <w:pStyle w:val="Cuerpo"/>
        <w:bidi w:val="0"/>
      </w:pPr>
      <w:r>
        <w:rPr>
          <w:rFonts w:cs="Arial Unicode MS" w:eastAsia="Arial Unicode MS"/>
          <w:rtl w:val="0"/>
          <w:lang w:val="es-ES_tradnl"/>
        </w:rPr>
        <w:t>Director/a: ahjahsd hasjdhfgas jdhsad</w:t>
      </w:r>
    </w:p>
    <w:p>
      <w:pPr>
        <w:pStyle w:val="Cuerpo"/>
        <w:bidi w:val="0"/>
      </w:pPr>
      <w:r>
        <w:rPr>
          <w:rFonts w:cs="Arial Unicode MS" w:eastAsia="Arial Unicode MS"/>
          <w:rtl w:val="0"/>
          <w:lang w:val="es-ES_tradnl"/>
        </w:rPr>
        <w:t>A</w:t>
      </w:r>
      <w:r>
        <w:rPr>
          <w:rFonts w:cs="Arial Unicode MS" w:eastAsia="Arial Unicode MS" w:hint="default"/>
          <w:rtl w:val="0"/>
          <w:lang w:val="es-ES_tradnl"/>
        </w:rPr>
        <w:t>ñ</w:t>
      </w:r>
      <w:r>
        <w:rPr>
          <w:rFonts w:cs="Arial Unicode MS" w:eastAsia="Arial Unicode MS"/>
          <w:rtl w:val="0"/>
          <w:lang w:val="es-ES_tradnl"/>
        </w:rPr>
        <w:t>o: 2017</w:t>
      </w:r>
    </w:p>
    <w:p>
      <w:pPr>
        <w:pStyle w:val="Cuerpo"/>
        <w:bidi w:val="0"/>
      </w:pPr>
      <w:r>
        <w:rPr>
          <w:rFonts w:cs="Arial Unicode MS" w:eastAsia="Arial Unicode MS"/>
          <w:rtl w:val="0"/>
          <w:lang w:val="es-ES_tradnl"/>
        </w:rPr>
        <w:t>Duraci</w:t>
      </w:r>
      <w:r>
        <w:rPr>
          <w:rFonts w:cs="Arial Unicode MS" w:eastAsia="Arial Unicode MS" w:hint="default"/>
          <w:rtl w:val="0"/>
          <w:lang w:val="es-ES_tradnl"/>
        </w:rPr>
        <w:t>ó</w:t>
      </w:r>
      <w:r>
        <w:rPr>
          <w:rFonts w:cs="Arial Unicode MS" w:eastAsia="Arial Unicode MS"/>
          <w:rtl w:val="0"/>
          <w:lang w:val="es-ES_tradnl"/>
        </w:rPr>
        <w:t>n: 3 min</w:t>
      </w:r>
    </w:p>
    <w:p>
      <w:pPr>
        <w:pStyle w:val="Cuerpo"/>
        <w:bidi w:val="0"/>
      </w:pPr>
      <w:r>
        <w:rPr>
          <w:rFonts w:cs="Arial Unicode MS" w:eastAsia="Arial Unicode MS"/>
          <w:rtl w:val="0"/>
          <w:lang w:val="es-ES_tradnl"/>
        </w:rPr>
        <w:t>M</w:t>
      </w:r>
      <w:r>
        <w:rPr>
          <w:rFonts w:cs="Arial Unicode MS" w:eastAsia="Arial Unicode MS" w:hint="default"/>
          <w:rtl w:val="0"/>
          <w:lang w:val="es-ES_tradnl"/>
        </w:rPr>
        <w:t>ú</w:t>
      </w:r>
      <w:r>
        <w:rPr>
          <w:rFonts w:cs="Arial Unicode MS" w:eastAsia="Arial Unicode MS"/>
          <w:rtl w:val="0"/>
          <w:lang w:val="es-ES_tradnl"/>
        </w:rPr>
        <w:t>sica: (incluir director y tema musical)</w:t>
      </w:r>
    </w:p>
    <w:p>
      <w:pPr>
        <w:pStyle w:val="Cuerpo"/>
        <w:bidi w:val="0"/>
      </w:pPr>
    </w:p>
    <w:p>
      <w:pPr>
        <w:pStyle w:val="Cuerpo"/>
        <w:bidi w:val="0"/>
      </w:pPr>
    </w:p>
    <w:p>
      <w:pPr>
        <w:pStyle w:val="Cuerpo"/>
        <w:bidi w:val="0"/>
      </w:pPr>
    </w:p>
    <w:p>
      <w:pPr>
        <w:pStyle w:val="Cuerpo"/>
        <w:bidi w:val="0"/>
      </w:pPr>
      <w:r>
        <w:rPr>
          <w:rStyle w:val="Ninguno"/>
          <w:rFonts w:cs="Arial Unicode MS" w:eastAsia="Arial Unicode MS"/>
          <w:b w:val="1"/>
          <w:bCs w:val="1"/>
          <w:rtl w:val="0"/>
          <w:lang w:val="es-ES_tradnl"/>
        </w:rPr>
        <w:t>SINOPSIS:</w:t>
      </w:r>
      <w:r>
        <w:rPr>
          <w:rFonts w:cs="Arial Unicode MS" w:eastAsia="Arial Unicode MS"/>
          <w:rtl w:val="0"/>
          <w:lang w:val="es-ES_tradnl"/>
        </w:rPr>
        <w:t xml:space="preserve"> (150 palabras)</w:t>
      </w:r>
    </w:p>
    <w:p>
      <w:pPr>
        <w:pStyle w:val="Cuerpo"/>
        <w:bidi w:val="0"/>
      </w:pPr>
    </w:p>
    <w:p>
      <w:pPr>
        <w:pStyle w:val="Cuerpo"/>
        <w:bidi w:val="0"/>
      </w:pPr>
    </w:p>
    <w:p>
      <w:pPr>
        <w:pStyle w:val="Cuerpo"/>
        <w:bidi w:val="0"/>
      </w:pPr>
      <w:r>
        <w:rPr>
          <w:rFonts w:cs="Arial Unicode MS" w:eastAsia="Arial Unicode MS"/>
          <w:rtl w:val="0"/>
          <w:lang w:val="es-ES_tradnl"/>
        </w:rPr>
        <w:t>Ffhsgd lfkhjsgd fklashgd flkashgd fkhasgda fhgsajhd fljahsgd fljhasgd flajhsdg fjahsdg fljhasgd ljahgsd fljhasgd jlfahsgd lfjhags djhfga ajshdgf ajlshdgf lajshdg fljahsdg fljahsgd fljahsdg fljashdgf lajhsgd fljahsgd fljadgslfj agsdljhfg asidufg alisdfgajshdvf ljhgds ljahdvdjfhasvdlhfga lsiduygf lasdhvfjahs vdflahsg difyags dafsljdhf lajshdbflahsgd flkabsldkhfb laisyudgfl iasgd flasdkhfb alshdbf lhsdb lakblbfsliasygdfajhsvdf jkhvasdlfabsldfagsdliygf asjdvfjh   asdhfg alshdf liasygd flahsdb fkahsbd lfhkabsldkhfb laisu dbiufb skldhabflkhjba slkdhb flkhasbdflkhba slkdhb lkhasdb klhas dklhb lskbh ksahbd lkshbdlkhbas dlkhabs lkdhjb aslkdhb flhsbd flkhabs kb klhb lkjhba slkhdbflakshdbf lkhasbdf lkhasb dflhsdbflkhjagsdlkfhjg alkshdgflkashgd flkahsgd lkhfg laskhd.</w:t>
      </w:r>
    </w:p>
    <w:p>
      <w:pPr>
        <w:pStyle w:val="Cuerpo"/>
        <w:bidi w:val="0"/>
      </w:pPr>
    </w:p>
    <w:p>
      <w:pPr>
        <w:pStyle w:val="Cuerpo"/>
        <w:bidi w:val="0"/>
      </w:pPr>
      <w:r>
        <w:rPr>
          <w:rFonts w:cs="Arial Unicode MS" w:eastAsia="Arial Unicode MS"/>
          <w:rtl w:val="0"/>
          <w:lang w:val="es-ES_tradnl"/>
        </w:rPr>
        <w:t>Kkhsad kjfhags dkjfhg aksjdhgf kjashdgf kjahsgd kfjhagsd kjhgfakjshdgfkjahsgdfkjhagsdkjhgf kajshdg kajhsgd fkjahsgd fkjhasgdk fjhgaskjdhfg kasjhdgf kjashdgf kjahsdg fkjahsg dkfjhgas kjdhafg kajshdgf kjashgdf kjahsdgfkjashgd fkjahsgdkajhgfkjashgdfkjhasgdfkjhga skjdhgf kajhsg dkjhfg kajshdg fkjhasgdfkjhgsa kdjhfg kasjhdgf kjshdg fkjhsag dkjhfg kajshgdf kjhsdg fjhag sdjkfhg ksjahdgf kjahsg dkjfhg aksjhdgf kjhasgd fkjhg askjdhgf kjahsgd fkjhg askjdhgf kjahsgd fkj hgasdkjhfg kjhasgdf kjhags dkjfhga skjhdgf kjahsgd fkjhgs dkjhfgsadhdshdsahsadkjhg kjhdsgkjfhgfshjdghdhgsjkgf kjashdgjhds h dh hhd dhgakjshfdgkajshdgf kjahsgdf kjahsgdf.</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cera y pie"/>
      <w:tabs>
        <w:tab w:val="center" w:pos="4819"/>
        <w:tab w:val="right" w:pos="9638"/>
        <w:tab w:val="clear" w:pos="9020"/>
      </w:tabs>
      <w:jc w:val="left"/>
    </w:pPr>
    <w:r>
      <w:rPr>
        <w:rtl w:val="0"/>
        <w:lang w:val="es-ES_tradnl"/>
      </w:rPr>
      <w:t>Ficha para el fascine y cat</w:t>
    </w:r>
    <w:r>
      <w:rPr>
        <w:rtl w:val="0"/>
        <w:lang w:val="es-ES_tradnl"/>
      </w:rPr>
      <w:t>á</w:t>
    </w:r>
    <w:r>
      <w:rPr>
        <w:rtl w:val="0"/>
        <w:lang w:val="es-ES_tradnl"/>
      </w:rPr>
      <w:t xml:space="preserve">logo.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becera y pie">
    <w:name w:val="Cabecera y pie"/>
    <w:next w:val="Cabecera y pi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lang w:val="es-ES_tradnl"/>
    </w:rPr>
  </w:style>
  <w:style w:type="paragraph" w:styleId="Cuerpo">
    <w:name w:val="Cuerpo"/>
    <w:next w:val="Cue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rPr>
  </w:style>
  <w:style w:type="character" w:styleId="Ninguno">
    <w:name w:val="Ninguno"/>
    <w:rPr>
      <w:lang w:val="es-ES_tradnl"/>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